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B426FF">
        <w:rPr>
          <w:rFonts w:ascii="標楷體" w:eastAsia="標楷體" w:hAnsi="標楷體" w:hint="eastAsia"/>
          <w:sz w:val="32"/>
          <w:szCs w:val="32"/>
        </w:rPr>
        <w:t>家庭因素、宗教因素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F306F8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F306F8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F306F8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7341B" w:rsidRDefault="00D10B1F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pt;margin-top:2.3pt;width:326.35pt;height:462.85pt;z-index:251674624;mso-position-horizontal-relative:text;mso-position-vertical-relative:text;mso-width-relative:margin;mso-height-relative:margin" coordsize="41446,5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58781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7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1507;top:8794;width:20520;height:11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EE70FD" w:rsidP="00EE70FD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BC2C31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B426F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家庭因素或宗教因素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6" o:spid="_x0000_s1030" type="#_x0000_t109" style="position:absolute;left:19805;top:25838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5uMIA&#10;AADbAAAADwAAAGRycy9kb3ducmV2LnhtbERP32vCMBB+H/g/hBP2MjRVxpRqlE0Y7HFWER/P5kyr&#10;zaUkWdv998tgsLf7+H7eejvYRnTkQ+1YwWyagSAuna7ZKDge3idLECEia2wck4JvCrDdjB7WmGvX&#10;8566IhqRQjjkqKCKsc2lDGVFFsPUtcSJuzpvMSbojdQe+xRuGznPshdpsebUUGFLu4rKe/FlFRiz&#10;uL35S913++fT5/npvJRdUSr1OB5eVyAiDfFf/Of+0G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Dm4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1045BF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2.1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補正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資料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1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2" type="#_x0000_t116" style="position:absolute;left:30607;top:1255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3" type="#_x0000_t32" style="position:absolute;left:22027;top:14357;width:8580;height: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LAMMAAADbAAAADwAAAGRycy9kb3ducmV2LnhtbESPQWvCQBSE7wX/w/IKXopuakQldRWp&#10;SHs1FdHbM/uahGbfhrxV03/fLRR6HGa+GWa57l2jbtRJ7dnA8zgBRVx4W3Np4PCxGy1ASUC22Hgm&#10;A98ksF4NHpaYWX/nPd3yUKpYwpKhgSqENtNaioocyti3xNH79J3DEGVXatvhPZa7Rk+SZKYd1hwX&#10;KmzptaLiK786A2mYymQ/Pc0lP5eXJ7tNUzm+GTN87DcvoAL14T/8R7/byM3h90v8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WCwD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決策 39" o:spid="_x0000_s1034" type="#_x0000_t110" style="position:absolute;left:5124;top:33558;width:13320;height:75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usUA&#10;AADbAAAADwAAAGRycy9kb3ducmV2LnhtbESPQWsCMRSE74X+h/AKXkSzKhTdGqVUhEIPUhW0t8fm&#10;ubu6eYmbqKu/3ghCj8PMN8OMp42pxJlqX1pW0OsmIIgzq0vOFaxX884QhA/IGivLpOBKHqaT15cx&#10;ptpe+JfOy5CLWMI+RQVFCC6V0mcFGfRd64ijt7O1wRBlnUtd4yWWm0r2k+RdGiw5LhTo6Kug7LA8&#10;GQWDUPXc8bbJjrtFe5Zs538/t71TqvXWfH6ACNSE//CT/taRG8HjS/w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si6xQAAANsAAAAPAAAAAAAAAAAAAAAAAJgCAABkcnMv&#10;ZG93bnJldi54bWxQSwUGAAAAAAQABAD1AAAAigMAAAAA&#10;" fillcolor="white [3201]" strokecolor="black [3200]" strokeweight="1pt">
                    <v:textbox>
                      <w:txbxContent>
                        <w:p w:rsidR="00B1313B" w:rsidRPr="00B1313B" w:rsidRDefault="00EA6C95" w:rsidP="00B426FF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kern w:val="0"/>
                              <w:sz w:val="18"/>
                              <w:szCs w:val="18"/>
                            </w:rPr>
                            <w:t>、</w:t>
                          </w:r>
                          <w:r w:rsidR="00B426F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函送市</w:t>
                          </w:r>
                          <w:r w:rsidR="00ED17C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政</w:t>
                          </w:r>
                          <w:r w:rsidR="00B426F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府複審</w:t>
                          </w:r>
                        </w:p>
                      </w:txbxContent>
                    </v:textbox>
                  </v:shape>
                  <v:shape id="AutoShape 8" o:spid="_x0000_s1035" type="#_x0000_t116" style="position:absolute;left:30607;top:54006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36" type="#_x0000_t116" style="position:absolute;left:6767;top:44575;width:10030;height:5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Sl8YA&#10;AADbAAAADwAAAGRycy9kb3ducmV2LnhtbESPT2vCQBTE74LfYXkFL1I39U8tqauIYunFg7G019fs&#10;azY2+zZk1xi/fbcgeBxm5jfMYtXZSrTU+NKxgqdRAoI4d7rkQsHHcff4AsIHZI2VY1JwJQ+rZb+3&#10;wFS7Cx+ozUIhIoR9igpMCHUqpc8NWfQjVxNH78c1FkOUTSF1g5cIt5UcJ8mztFhyXDBY08ZQ/pud&#10;rYK3r/k3bcd2/tkO9642h+v0dM6UGjx061cQgbpwD9/a71rBb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Sl8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581DF3" w:rsidRDefault="00ED17CB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rFonts w:ascii="標楷體" w:eastAsia="標楷體" w:hAnsi="標楷體" w:cs="Times New Roman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4</w:t>
                          </w:r>
                          <w:r w:rsidR="006930A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581DF3"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否准核定</w:t>
                          </w:r>
                        </w:p>
                        <w:p w:rsidR="0074039F" w:rsidRDefault="00ED17CB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/>
                              <w:kern w:val="2"/>
                              <w:sz w:val="18"/>
                              <w:szCs w:val="18"/>
                            </w:rPr>
                            <w:t>函覆申請人</w:t>
                          </w:r>
                        </w:p>
                      </w:txbxContent>
                    </v:textbox>
                  </v:shape>
                  <v:shape id="AutoShape 8" o:spid="_x0000_s1037" type="#_x0000_t116" style="position:absolute;left:6767;top:54006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服替代役</w:t>
                          </w:r>
                        </w:p>
                      </w:txbxContent>
                    </v:textbox>
                  </v:shape>
                  <v:shape id="直線單箭頭接點 57" o:spid="_x0000_s1038" type="#_x0000_t32" style="position:absolute;left:35647;top:16157;width:0;height:378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9" type="#_x0000_t202" style="position:absolute;left:9244;top:19284;width:301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left:24358;top:11898;width:3004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15914;top:20096;width:6895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資料缺漏</w:t>
                          </w:r>
                        </w:p>
                      </w:txbxContent>
                    </v:textbox>
                  </v:shape>
                  <v:shape id="文字方塊 2" o:spid="_x0000_s1042" type="#_x0000_t202" style="position:absolute;left:5417;top:26870;width:689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資料完備</w:t>
                          </w:r>
                        </w:p>
                      </w:txbxContent>
                    </v:textbox>
                  </v:shape>
                  <v:shape id="直線單箭頭接點 72" o:spid="_x0000_s1043" type="#_x0000_t32" style="position:absolute;left:11767;top:19954;width:17;height:136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XL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/A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pVy7DAAAA2wAAAA8AAAAAAAAAAAAA&#10;AAAAoQIAAGRycy9kb3ducmV2LnhtbFBLBQYAAAAABAAEAPkAAACRAwAAAAA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73" o:spid="_x0000_s1044" type="#_x0000_t34" style="position:absolute;left:15364;top:16357;width:5884;height:1307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bqMsMAAADbAAAADwAAAGRycy9kb3ducmV2LnhtbESPwWrDMBBE74X+g9hCb42cBJrgRglJ&#10;SqGnQhMfclysrWRirYy1tZ2/rwqFHoeZecNsdlNo1UB9aiIbmM8KUMR1tA07A9X57WkNKgmyxTYy&#10;GbhRgt32/m6DpY0jf9JwEqcyhFOJBrxIV2qdak8B0yx2xNn7in1AybJ32vY4Znho9aIonnXAhvOC&#10;x46Onurr6TsYcLKvBV/d8tDchsV4+aiqla+MeXyY9i+ghCb5D/+1362B1RJ+v+Qfo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G6jLDAAAA2wAAAA8AAAAAAAAAAAAA&#10;AAAAoQIAAGRycy9kb3ducmV2LnhtbFBLBQYAAAAABAAEAPkAAACRAwAAAAA=&#10;" strokecolor="black [3200]" strokeweight=".5pt">
                    <v:stroke endarrow="block"/>
                  </v:shape>
                  <v:shape id="直線單箭頭接點 76" o:spid="_x0000_s1045" type="#_x0000_t32" style="position:absolute;left:11782;top:41118;width:2;height:34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XW8QAAADbAAAADwAAAGRycy9kb3ducmV2LnhtbESPQWvCQBSE74X+h+UJXopuakQldZVS&#10;Ke3VtIjentnXJJh9G/K2mv77riB4HGbmG2a57l2jztRJ7dnA8zgBRVx4W3Np4PvrfbQAJQHZYuOZ&#10;DPyRwHr1+LDEzPoLb+mch1JFCEuGBqoQ2kxrKSpyKGPfEkfvx3cOQ5RdqW2Hlwh3jZ4kyUw7rDku&#10;VNjSW0XFKf91BtIwlcl2up9LfiiPT3aTprL7MGY46F9fQAXqwz18a39aA/MZXL/EH6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BdbxAAAANsAAAAPAAAAAAAAAAAA&#10;AAAAAKECAABkcnMvZG93bnJldi54bWxQSwUGAAAAAAQABAD5AAAAkgMAAAAA&#10;" strokecolor="black [3200]" strokeweight=".5pt">
                    <v:stroke endarrow="block" joinstyle="miter"/>
                  </v:shape>
                  <v:shape id="直線單箭頭接點 77" o:spid="_x0000_s1046" type="#_x0000_t32" style="position:absolute;left:11782;top:50482;width:25;height:3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70ts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I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70tsIAAADbAAAADwAAAAAAAAAAAAAA&#10;AAChAgAAZHJzL2Rvd25yZXYueG1sUEsFBgAAAAAEAAQA+QAAAJADAAAAAA==&#10;" strokecolor="black [3200]" strokeweight=".5pt">
                    <v:stroke endarrow="block" joinstyle="miter"/>
                  </v:shape>
                  <v:shape id="肘形接點 78" o:spid="_x0000_s1047" type="#_x0000_t34" style="position:absolute;left:16797;top:47529;width:13810;height:8277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HPjMAAAADbAAAADwAAAGRycy9kb3ducmV2LnhtbERPTWvCQBC9F/wPywi91Y3SqqSuIoIo&#10;SA8avQ/ZaTZtdjZkV43/vnMoeHy878Wq9426URfrwAbGowwUcRlszZWBc7F9m4OKCdliE5gMPCjC&#10;ajl4WWBuw52PdDulSkkIxxwNuJTaXOtYOvIYR6ElFu47dB6TwK7StsO7hPtGT7Jsqj3WLA0OW9o4&#10;Kn9PV29g9vOh28P7JSt2X8X6OO8v14MbG/M67NefoBL16Sn+d++t+GSsfJEfo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Rz4zAAAAA2wAAAA8AAAAAAAAAAAAAAAAA&#10;oQIAAGRycy9kb3ducmV2LnhtbFBLBQYAAAAABAAEAPkAAACOAwAAAAA=&#10;" strokecolor="black [3200]" strokeweight=".5pt">
                    <v:stroke endarrow="block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接點 80" o:spid="_x0000_s1048" type="#_x0000_t33" style="position:absolute;left:17695;top:30187;width:7900;height:640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CpacEAAADbAAAADwAAAGRycy9kb3ducmV2LnhtbERPz2vCMBS+D/Y/hDfwMjRV2JDaVMZA&#10;UE+zjoG3Z/Jsqs1LaaLW/345DHb8+H4Xy8G14kZ9aDwrmE4yEMTam4ZrBd/71XgOIkRkg61nUvCg&#10;AMvy+anA3Pg77+hWxVqkEA45KrAxdrmUQVtyGCa+I07cyfcOY4J9LU2P9xTuWjnLsnfpsOHUYLGj&#10;T0v6Ul2dgmP0x417q7dfr2e9Ovy0VnfVTqnRy/CxABFpiP/iP/faKJin9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gKlpwQAAANsAAAAPAAAAAAAAAAAAAAAA&#10;AKECAABkcnMvZG93bnJldi54bWxQSwUGAAAAAAQABAD5AAAAjwMAAAAA&#10;" strokecolor="black [3200]" strokeweight=".5pt">
                    <v:stroke endarrow="block"/>
                  </v:shape>
                  <v:shape id="文字方塊 2" o:spid="_x0000_s1049" type="#_x0000_t202" style="position:absolute;left:17468;top:44391;width:6890;height:3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581DF3" w:rsidRDefault="00581DF3" w:rsidP="00581DF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未核定</w:t>
                          </w:r>
                        </w:p>
                      </w:txbxContent>
                    </v:textbox>
                  </v:shape>
                  <v:shape id="文字方塊 2" o:spid="_x0000_s1050" type="#_x0000_t202" style="position:absolute;left:6767;top:50482;width:6890;height:3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581DF3" w:rsidRDefault="00581DF3" w:rsidP="00581DF3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核定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7341B" w:rsidRDefault="0057341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EE70FD" w:rsidRDefault="00AD2068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4814D1" w:rsidRPr="004814D1">
              <w:rPr>
                <w:rFonts w:ascii="標楷體" w:eastAsia="標楷體" w:hAnsi="標楷體" w:hint="eastAsia"/>
              </w:rPr>
              <w:t>0.5日</w:t>
            </w: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D2068">
              <w:rPr>
                <w:rFonts w:ascii="標楷體" w:eastAsia="標楷體" w:hAnsi="標楷體" w:hint="eastAsia"/>
              </w:rPr>
              <w:t>、</w:t>
            </w:r>
            <w:r w:rsidR="0057341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.5日</w:t>
            </w: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57341B" w:rsidRDefault="0057341B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  <w:p w:rsidR="004814D1" w:rsidRDefault="00AD2068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814D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="0057341B">
              <w:rPr>
                <w:rFonts w:ascii="標楷體" w:eastAsia="標楷體" w:hAnsi="標楷體" w:hint="eastAsia"/>
              </w:rPr>
              <w:t>3日</w:t>
            </w:r>
          </w:p>
          <w:p w:rsidR="004814D1" w:rsidRPr="004814D1" w:rsidRDefault="004814D1" w:rsidP="001F6589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ED17CB" w:rsidP="00ED17CB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臺中市政府民政局兵員徵集科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/>
          <w:p w:rsidR="0057341B" w:rsidRDefault="0057341B" w:rsidP="001F6589"/>
          <w:p w:rsidR="00ED17CB" w:rsidRDefault="00ED17CB" w:rsidP="001F6589"/>
          <w:p w:rsidR="00ED17CB" w:rsidRDefault="00ED17C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57341B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D2068">
              <w:rPr>
                <w:rFonts w:ascii="標楷體" w:eastAsia="標楷體" w:hAnsi="標楷體" w:hint="eastAsia"/>
              </w:rPr>
              <w:t>、10</w:t>
            </w:r>
            <w:r>
              <w:rPr>
                <w:rFonts w:ascii="標楷體" w:eastAsia="標楷體" w:hAnsi="標楷體" w:hint="eastAsia"/>
              </w:rPr>
              <w:t>日</w:t>
            </w:r>
            <w:r w:rsidR="00D10B1F">
              <w:rPr>
                <w:rFonts w:ascii="標楷體" w:eastAsia="標楷體" w:hAnsi="標楷體"/>
                <w:noProof/>
              </w:rPr>
              <w:pict>
                <v:shape id="文字方塊 8" o:spid="_x0000_s1052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/HvcU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D10B1F">
              <w:rPr>
                <w:rFonts w:ascii="標楷體" w:eastAsia="標楷體" w:hAnsi="標楷體"/>
                <w:noProof/>
              </w:rPr>
              <w:pict>
                <v:shape id="文字方塊 6" o:spid="_x0000_s1051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B1313B" w:rsidTr="0057341B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ED17CB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>
            <w:pPr>
              <w:tabs>
                <w:tab w:val="left" w:pos="1630"/>
              </w:tabs>
              <w:jc w:val="center"/>
            </w:pPr>
          </w:p>
          <w:p w:rsidR="0057341B" w:rsidRDefault="0057341B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7341B" w:rsidRDefault="0057341B" w:rsidP="0057341B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  <w:p w:rsidR="00B1313B" w:rsidRPr="004814D1" w:rsidRDefault="00B1313B" w:rsidP="0057341B">
            <w:pPr>
              <w:tabs>
                <w:tab w:val="left" w:pos="163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EE70FD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70FD" w:rsidRPr="0057341B" w:rsidRDefault="00BD3A81" w:rsidP="001F6589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AD2068">
              <w:rPr>
                <w:rFonts w:asciiTheme="majorEastAsia" w:eastAsiaTheme="majorEastAsia" w:hAnsiTheme="majorEastAsia" w:hint="eastAsia"/>
              </w:rPr>
              <w:t>20</w:t>
            </w:r>
            <w:r w:rsidR="0057341B" w:rsidRPr="00590017">
              <w:rPr>
                <w:rFonts w:asciiTheme="majorEastAsia" w:eastAsiaTheme="majorEastAsia" w:hAnsiTheme="majorEastAsia" w:hint="eastAsia"/>
              </w:rPr>
              <w:t>日(含假日)</w:t>
            </w:r>
          </w:p>
        </w:tc>
      </w:tr>
    </w:tbl>
    <w:p w:rsidR="00EE70FD" w:rsidRDefault="00EE70FD" w:rsidP="006930A2">
      <w:pPr>
        <w:rPr>
          <w:rFonts w:ascii="標楷體" w:eastAsia="標楷體" w:hAnsi="標楷體"/>
          <w:szCs w:val="24"/>
        </w:rPr>
      </w:pPr>
    </w:p>
    <w:sectPr w:rsidR="00EE70FD" w:rsidSect="00EA6C95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DB" w:rsidRDefault="002E74DB" w:rsidP="00F306F8">
      <w:r>
        <w:separator/>
      </w:r>
    </w:p>
  </w:endnote>
  <w:endnote w:type="continuationSeparator" w:id="0">
    <w:p w:rsidR="002E74DB" w:rsidRDefault="002E74DB" w:rsidP="00F3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4"/>
      <w:docPartObj>
        <w:docPartGallery w:val="Page Numbers (Bottom of Page)"/>
        <w:docPartUnique/>
      </w:docPartObj>
    </w:sdtPr>
    <w:sdtEndPr/>
    <w:sdtContent>
      <w:p w:rsidR="00C31DB4" w:rsidRDefault="00C31DB4">
        <w:pPr>
          <w:pStyle w:val="a6"/>
          <w:jc w:val="center"/>
        </w:pPr>
        <w:r>
          <w:rPr>
            <w:rFonts w:hint="eastAsia"/>
          </w:rPr>
          <w:t>第</w:t>
        </w:r>
        <w:r w:rsidR="00ED0E12">
          <w:fldChar w:fldCharType="begin"/>
        </w:r>
        <w:r w:rsidR="00ED0E12">
          <w:instrText xml:space="preserve"> PAGE </w:instrText>
        </w:r>
        <w:r w:rsidR="00ED0E12">
          <w:fldChar w:fldCharType="separate"/>
        </w:r>
        <w:r w:rsidR="00D10B1F">
          <w:rPr>
            <w:noProof/>
          </w:rPr>
          <w:t>1</w:t>
        </w:r>
        <w:r w:rsidR="00ED0E12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AA5404">
          <w:rPr>
            <w:noProof/>
          </w:rPr>
          <w:fldChar w:fldCharType="begin"/>
        </w:r>
        <w:r w:rsidR="00AA5404">
          <w:rPr>
            <w:noProof/>
          </w:rPr>
          <w:instrText xml:space="preserve"> NUMPAGES </w:instrText>
        </w:r>
        <w:r w:rsidR="00AA5404">
          <w:rPr>
            <w:noProof/>
          </w:rPr>
          <w:fldChar w:fldCharType="separate"/>
        </w:r>
        <w:r w:rsidR="00D10B1F">
          <w:rPr>
            <w:noProof/>
          </w:rPr>
          <w:t>1</w:t>
        </w:r>
        <w:r w:rsidR="00AA5404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C31DB4" w:rsidRDefault="00C31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DB" w:rsidRDefault="002E74DB" w:rsidP="00F306F8">
      <w:r>
        <w:separator/>
      </w:r>
    </w:p>
  </w:footnote>
  <w:footnote w:type="continuationSeparator" w:id="0">
    <w:p w:rsidR="002E74DB" w:rsidRDefault="002E74DB" w:rsidP="00F3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1C6C83"/>
    <w:rsid w:val="0024498E"/>
    <w:rsid w:val="002E74DB"/>
    <w:rsid w:val="004814D1"/>
    <w:rsid w:val="0057341B"/>
    <w:rsid w:val="00581DF3"/>
    <w:rsid w:val="006930A2"/>
    <w:rsid w:val="006A0FEF"/>
    <w:rsid w:val="007273CF"/>
    <w:rsid w:val="0074039F"/>
    <w:rsid w:val="008D6EB4"/>
    <w:rsid w:val="00903635"/>
    <w:rsid w:val="00986D35"/>
    <w:rsid w:val="00AA5404"/>
    <w:rsid w:val="00AD2068"/>
    <w:rsid w:val="00B1313B"/>
    <w:rsid w:val="00B426FF"/>
    <w:rsid w:val="00B63435"/>
    <w:rsid w:val="00B764B8"/>
    <w:rsid w:val="00B8115D"/>
    <w:rsid w:val="00BD3A81"/>
    <w:rsid w:val="00C2722B"/>
    <w:rsid w:val="00C31DB4"/>
    <w:rsid w:val="00D10B1F"/>
    <w:rsid w:val="00E575CA"/>
    <w:rsid w:val="00EA6C95"/>
    <w:rsid w:val="00EB6ED3"/>
    <w:rsid w:val="00ED0E12"/>
    <w:rsid w:val="00ED17CB"/>
    <w:rsid w:val="00EE70FD"/>
    <w:rsid w:val="00F3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9" type="connector" idref="#肘形接點 73"/>
        <o:r id="V:Rule10" type="connector" idref="#直線單箭頭接點 37"/>
        <o:r id="V:Rule11" type="connector" idref="#直線單箭頭接點 72"/>
        <o:r id="V:Rule12" type="connector" idref="#肘形接點 78"/>
        <o:r id="V:Rule13" type="connector" idref="#直線單箭頭接點 57"/>
        <o:r id="V:Rule14" type="connector" idref="#直線單箭頭接點 76"/>
        <o:r id="V:Rule15" type="connector" idref="#肘形接點 80"/>
        <o:r id="V:Rule16" type="connector" idref="#直線單箭頭接點 77"/>
      </o:rules>
    </o:shapelayout>
  </w:shapeDefaults>
  <w:decimalSymbol w:val="."/>
  <w:listSeparator w:val=","/>
  <w15:docId w15:val="{13314FB7-90CF-441F-8AF0-2593C38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F3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0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0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06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3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15</cp:revision>
  <cp:lastPrinted>2018-08-01T02:43:00Z</cp:lastPrinted>
  <dcterms:created xsi:type="dcterms:W3CDTF">2015-04-15T14:53:00Z</dcterms:created>
  <dcterms:modified xsi:type="dcterms:W3CDTF">2018-08-01T02:43:00Z</dcterms:modified>
</cp:coreProperties>
</file>