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B669" w14:textId="77777777" w:rsidR="00725CA3" w:rsidRDefault="00000000">
      <w:pPr>
        <w:pStyle w:val="Standard"/>
        <w:spacing w:line="276" w:lineRule="auto"/>
        <w:ind w:hanging="2"/>
        <w:jc w:val="right"/>
      </w:pPr>
      <w:r>
        <w:rPr>
          <w:rFonts w:ascii="新細明體" w:eastAsia="新細明體" w:hAnsi="新細明體" w:cs="新細明體"/>
          <w:color w:val="000000"/>
          <w:position w:val="-1"/>
          <w:sz w:val="20"/>
          <w:szCs w:val="20"/>
        </w:rPr>
        <w:t>老人2-4</w:t>
      </w:r>
    </w:p>
    <w:tbl>
      <w:tblPr>
        <w:tblW w:w="102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4"/>
      </w:tblGrid>
      <w:tr w:rsidR="00725CA3" w14:paraId="76EC2511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1028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C7D3E"/>
            <w:tcMar>
              <w:top w:w="0" w:type="dxa"/>
              <w:left w:w="138" w:type="dxa"/>
              <w:bottom w:w="0" w:type="dxa"/>
              <w:right w:w="108" w:type="dxa"/>
            </w:tcMar>
            <w:vAlign w:val="center"/>
          </w:tcPr>
          <w:p w14:paraId="0434C166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>中低收入老人生活津貼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應備文件一次告知單</w:t>
            </w:r>
          </w:p>
        </w:tc>
      </w:tr>
      <w:tr w:rsidR="00725CA3" w14:paraId="0EE1B3D2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5A97D"/>
            <w:tcMar>
              <w:top w:w="0" w:type="dxa"/>
              <w:left w:w="138" w:type="dxa"/>
              <w:bottom w:w="0" w:type="dxa"/>
              <w:right w:w="108" w:type="dxa"/>
            </w:tcMar>
            <w:vAlign w:val="center"/>
          </w:tcPr>
          <w:p w14:paraId="5C56F429" w14:textId="77777777" w:rsidR="00725CA3" w:rsidRDefault="00000000">
            <w:pPr>
              <w:pStyle w:val="Standard"/>
              <w:shd w:val="clear" w:color="auto" w:fill="E2C4A6"/>
              <w:ind w:firstLine="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一、應備文件</w:t>
            </w:r>
          </w:p>
        </w:tc>
      </w:tr>
      <w:tr w:rsidR="00725CA3" w14:paraId="4BC39E50" w14:textId="77777777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03BC3A7D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(一)申請人及代辦人身分證及印章。(如為委託案件須另附委託書)</w:t>
            </w:r>
          </w:p>
          <w:p w14:paraId="671C6D8D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(二)受補助人之郵局存簿封面影本。</w:t>
            </w:r>
          </w:p>
          <w:p w14:paraId="48A3B781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(三)全戶戶口名簿(無則免附)</w:t>
            </w:r>
          </w:p>
        </w:tc>
      </w:tr>
      <w:tr w:rsidR="00725CA3" w14:paraId="6E3BCFD2" w14:textId="7777777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2C4A6"/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2A9D43B9" w14:textId="77777777" w:rsidR="00725CA3" w:rsidRDefault="00000000">
            <w:pPr>
              <w:pStyle w:val="Standard"/>
              <w:ind w:firstLine="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二、其他證明文件</w:t>
            </w:r>
          </w:p>
        </w:tc>
      </w:tr>
      <w:tr w:rsidR="00725CA3" w14:paraId="19127987" w14:textId="77777777">
        <w:tblPrEx>
          <w:tblCellMar>
            <w:top w:w="0" w:type="dxa"/>
            <w:bottom w:w="0" w:type="dxa"/>
          </w:tblCellMar>
        </w:tblPrEx>
        <w:trPr>
          <w:trHeight w:val="3028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07A08D4D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(一)戶內人口如為在臺無戶籍國民，檢附居留證影本或流動人口登記聯單影本</w:t>
            </w:r>
          </w:p>
          <w:p w14:paraId="35596691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(二)身心障礙手冊影本或醫院開立之最近1個月內診斷證明書正本</w:t>
            </w:r>
          </w:p>
          <w:p w14:paraId="41C086DE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(三)學生證正、反面影本</w:t>
            </w:r>
          </w:p>
          <w:p w14:paraId="1202C359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(四)軍公教薪資證明影本及優惠存款或退休俸證明文件影本</w:t>
            </w:r>
          </w:p>
          <w:p w14:paraId="0F0CF8DD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(五)失蹤協尋報案單影本</w:t>
            </w:r>
          </w:p>
          <w:p w14:paraId="7FB3ED5B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(六)服刑證明影本(含保安處分、感化教育)</w:t>
            </w:r>
          </w:p>
          <w:p w14:paraId="34A5A94E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(七)兵役證明影本</w:t>
            </w:r>
          </w:p>
          <w:p w14:paraId="525CE8E1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(八)離婚協議書影本或法院判決離婚決定書影本</w:t>
            </w:r>
          </w:p>
          <w:p w14:paraId="515EEDE2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(九)家庭暴力事件通報表或保護令影本</w:t>
            </w:r>
          </w:p>
          <w:p w14:paraId="41D8D164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(十)榮民就養金證明文件影本</w:t>
            </w:r>
          </w:p>
          <w:p w14:paraId="35E5BE73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(十一)失業認定及失業給付證明影本或有工作能力未就業之在保證明</w:t>
            </w:r>
          </w:p>
          <w:p w14:paraId="49C80271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(十二)離職、退休證明文件影本</w:t>
            </w:r>
          </w:p>
        </w:tc>
      </w:tr>
      <w:tr w:rsidR="00725CA3" w14:paraId="73B9F18E" w14:textId="77777777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2C4A6"/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74CCE6AA" w14:textId="77777777" w:rsidR="00725CA3" w:rsidRDefault="00000000">
            <w:pPr>
              <w:pStyle w:val="Standard"/>
              <w:widowControl/>
              <w:ind w:firstLine="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三、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申請人資格</w:t>
            </w:r>
          </w:p>
        </w:tc>
      </w:tr>
      <w:tr w:rsidR="00725CA3" w14:paraId="2E93A73F" w14:textId="77777777">
        <w:tblPrEx>
          <w:tblCellMar>
            <w:top w:w="0" w:type="dxa"/>
            <w:bottom w:w="0" w:type="dxa"/>
          </w:tblCellMar>
        </w:tblPrEx>
        <w:trPr>
          <w:trHeight w:val="1113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3F74C0B5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(一)年滿六十五歲以上設籍且實際居住於本市。</w:t>
            </w:r>
          </w:p>
          <w:p w14:paraId="7D11BDC9" w14:textId="77777777" w:rsidR="00725CA3" w:rsidRDefault="00000000">
            <w:pPr>
              <w:pStyle w:val="Standard"/>
              <w:ind w:left="780" w:hanging="53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(二)全家人口存款本金、投資及有價證券合計一人時未超過新臺幣250萬元，每增加一人，增加新臺幣25萬元。</w:t>
            </w:r>
          </w:p>
          <w:p w14:paraId="2CAAC6A6" w14:textId="77777777" w:rsidR="00725CA3" w:rsidRDefault="00000000">
            <w:pPr>
              <w:pStyle w:val="Standard"/>
              <w:ind w:left="250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(三)全家人口不動產合計未超過新臺幣750萬元。</w:t>
            </w:r>
          </w:p>
        </w:tc>
      </w:tr>
      <w:tr w:rsidR="00725CA3" w14:paraId="6C34EC3C" w14:textId="77777777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2C4A6"/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7183E6AA" w14:textId="77777777" w:rsidR="00725CA3" w:rsidRDefault="00000000">
            <w:pPr>
              <w:pStyle w:val="Standard"/>
              <w:ind w:firstLine="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四、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補助金額</w:t>
            </w:r>
          </w:p>
        </w:tc>
      </w:tr>
      <w:tr w:rsidR="00725CA3" w14:paraId="232DF225" w14:textId="77777777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4557A9F7" w14:textId="77777777" w:rsidR="00725CA3" w:rsidRDefault="00000000">
            <w:pPr>
              <w:pStyle w:val="Standard"/>
              <w:widowControl/>
              <w:ind w:left="254" w:firstLine="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(一)列冊低收入戶及未達最低生活費1.5倍者(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24,647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元),每月發給8,329元。</w:t>
            </w:r>
          </w:p>
          <w:p w14:paraId="4F203F6C" w14:textId="77777777" w:rsidR="00725CA3" w:rsidRDefault="00000000">
            <w:pPr>
              <w:pStyle w:val="Standard"/>
              <w:widowControl/>
              <w:ind w:left="793" w:hanging="541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(二)達最低生活費1.5倍，未達2.5倍，且未超過臺灣地區平均每人每月消費支出1.5倍者(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39,960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元)，每人每月發給4,164元。</w:t>
            </w:r>
          </w:p>
        </w:tc>
      </w:tr>
      <w:tr w:rsidR="00725CA3" w14:paraId="41A16FF0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28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38" w:type="dxa"/>
              <w:bottom w:w="0" w:type="dxa"/>
              <w:right w:w="108" w:type="dxa"/>
            </w:tcMar>
          </w:tcPr>
          <w:p w14:paraId="34AF3C1A" w14:textId="77777777" w:rsidR="00725CA3" w:rsidRDefault="00000000">
            <w:pPr>
              <w:pStyle w:val="Standard"/>
              <w:ind w:left="1" w:hanging="3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五、辦理期限：42天</w:t>
            </w:r>
          </w:p>
        </w:tc>
      </w:tr>
    </w:tbl>
    <w:p w14:paraId="69501065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F91D419" w14:textId="77777777" w:rsidR="00725CA3" w:rsidRDefault="00000000">
      <w:pPr>
        <w:pStyle w:val="Standard"/>
        <w:ind w:left="1560"/>
      </w:pPr>
      <w:r>
        <w:rPr>
          <w:rFonts w:ascii="標楷體" w:eastAsia="標楷體" w:hAnsi="標楷體" w:cs="標楷體"/>
          <w:color w:val="000000"/>
          <w:sz w:val="28"/>
          <w:szCs w:val="28"/>
        </w:rPr>
        <w:t>臺中市南區區公所  關心您…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0654B6" wp14:editId="2BEC8F94">
            <wp:simplePos x="0" y="0"/>
            <wp:positionH relativeFrom="column">
              <wp:posOffset>4419752</wp:posOffset>
            </wp:positionH>
            <wp:positionV relativeFrom="paragraph">
              <wp:posOffset>7589</wp:posOffset>
            </wp:positionV>
            <wp:extent cx="1162110" cy="1133673"/>
            <wp:effectExtent l="0" t="0" r="0" b="9327"/>
            <wp:wrapSquare wrapText="bothSides"/>
            <wp:docPr id="2514240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110" cy="11336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82A204" w14:textId="77777777" w:rsidR="00725CA3" w:rsidRDefault="00000000">
      <w:pPr>
        <w:pStyle w:val="Standard"/>
        <w:ind w:left="1561" w:hanging="3"/>
      </w:pPr>
      <w:r>
        <w:rPr>
          <w:rFonts w:ascii="標楷體" w:eastAsia="標楷體" w:hAnsi="標楷體" w:cs="標楷體"/>
          <w:color w:val="000000"/>
          <w:sz w:val="28"/>
          <w:szCs w:val="28"/>
        </w:rPr>
        <w:t>服務專線：04-22626105#20</w:t>
      </w:r>
      <w:r>
        <w:rPr>
          <w:rFonts w:ascii="標楷體" w:eastAsia="標楷體" w:hAnsi="標楷體" w:cs="標楷體"/>
          <w:sz w:val="28"/>
          <w:szCs w:val="28"/>
        </w:rPr>
        <w:t>5</w:t>
      </w:r>
    </w:p>
    <w:p w14:paraId="268E529D" w14:textId="77777777" w:rsidR="00725CA3" w:rsidRDefault="00000000">
      <w:pPr>
        <w:pStyle w:val="Standard"/>
        <w:ind w:left="1561" w:hanging="3"/>
      </w:pPr>
      <w:r>
        <w:rPr>
          <w:rFonts w:ascii="標楷體" w:eastAsia="標楷體" w:hAnsi="標楷體" w:cs="標楷體"/>
          <w:color w:val="000000"/>
          <w:sz w:val="28"/>
          <w:szCs w:val="28"/>
        </w:rPr>
        <w:t>服務地址：臺中市南區工學路72號4樓</w:t>
      </w:r>
    </w:p>
    <w:p w14:paraId="3D041EBC" w14:textId="77777777" w:rsidR="00725CA3" w:rsidRDefault="00725CA3">
      <w:pPr>
        <w:pStyle w:val="Standard"/>
        <w:ind w:left="156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21BF9FF" w14:textId="77777777" w:rsidR="00725CA3" w:rsidRDefault="00000000">
      <w:pPr>
        <w:pStyle w:val="Standard"/>
        <w:ind w:left="1561" w:hanging="3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**~ 敬祝   平安  順心 ~**</w:t>
      </w:r>
    </w:p>
    <w:p w14:paraId="66529476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9165121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383325CC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D3DCF8A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674F9F19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497643C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6EED500C" w14:textId="77777777" w:rsidR="00725CA3" w:rsidRDefault="00725CA3">
      <w:pPr>
        <w:pStyle w:val="Standard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2124DF1D" w14:textId="77777777" w:rsidR="00725CA3" w:rsidRDefault="00725CA3">
      <w:pPr>
        <w:pStyle w:val="Standard"/>
        <w:spacing w:line="276" w:lineRule="auto"/>
        <w:ind w:hanging="2"/>
        <w:jc w:val="right"/>
        <w:rPr>
          <w:rFonts w:ascii="新細明體" w:eastAsia="新細明體" w:hAnsi="新細明體" w:cs="新細明體"/>
          <w:color w:val="000000"/>
          <w:sz w:val="22"/>
          <w:szCs w:val="22"/>
        </w:rPr>
      </w:pPr>
    </w:p>
    <w:p w14:paraId="1E900DAA" w14:textId="77777777" w:rsidR="00725CA3" w:rsidRDefault="00000000">
      <w:pPr>
        <w:pStyle w:val="Standard"/>
        <w:spacing w:line="276" w:lineRule="auto"/>
        <w:ind w:hanging="2"/>
        <w:jc w:val="right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lastRenderedPageBreak/>
        <w:t>老人2-4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4252"/>
        <w:gridCol w:w="1134"/>
        <w:gridCol w:w="1134"/>
      </w:tblGrid>
      <w:tr w:rsidR="00725CA3" w14:paraId="42D33B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7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C7D3E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68FA18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臺中市南區區公所</w:t>
            </w:r>
          </w:p>
          <w:p w14:paraId="314F1B33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>中低收入老人生活津貼應備文件自我審核表</w:t>
            </w:r>
          </w:p>
        </w:tc>
      </w:tr>
      <w:tr w:rsidR="00725CA3" w14:paraId="11D194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8BA081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 號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995A77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應備文件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306CC2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注意事項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C92D0A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符合請打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725CA3" w14:paraId="5DC9DC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4C1096" w14:textId="77777777" w:rsidR="00000000" w:rsidRDefault="00000000">
            <w:pPr>
              <w:widowControl w:val="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2509F4" w14:textId="77777777" w:rsidR="00000000" w:rsidRDefault="00000000">
            <w:pPr>
              <w:widowControl w:val="0"/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FBD013" w14:textId="77777777" w:rsidR="00000000" w:rsidRDefault="00000000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A3B40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申請人檢核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FD1A0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區公所檢核</w:t>
            </w:r>
          </w:p>
        </w:tc>
      </w:tr>
      <w:tr w:rsidR="00725CA3" w14:paraId="6E598D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2FA51D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DDFCC9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378E27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資料皆確實填寫，核章欄位皆確實蓋章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52D8E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C1940E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03F506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849C0F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63ED27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申請人（受託人）國民身分證正本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8DB4D4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驗畢後發還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F03AE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1CFBCF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545537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0BD41B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D5018C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申請人（受託人）印章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A94DB9" w14:textId="77777777" w:rsidR="00725CA3" w:rsidRDefault="00725CA3">
            <w:pPr>
              <w:pStyle w:val="Standard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78155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C96C87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3D4B9A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4F8AD6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8E2ABA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受補助人之郵局存簿封面影本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0A0C7F" w14:textId="77777777" w:rsidR="00725CA3" w:rsidRDefault="00725CA3">
            <w:pPr>
              <w:pStyle w:val="Standard"/>
              <w:ind w:firstLine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8E1F54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54C663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775E4B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847E6D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F2D1C6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申請人（受託人）戶口名簿影本或電子戶籍謄本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6658EB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無則免附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E0DDC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166645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7BE39B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83064C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95969B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委託書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BFA209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本人申請則無需檢附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B7F222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D0EB67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17F37B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69426" w14:textId="77777777" w:rsidR="00725CA3" w:rsidRDefault="00000000">
            <w:pPr>
              <w:pStyle w:val="Standard"/>
              <w:ind w:left="1" w:hanging="3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2E69B9" w14:textId="77777777" w:rsidR="00725CA3" w:rsidRDefault="00000000">
            <w:pPr>
              <w:pStyle w:val="Standard"/>
              <w:ind w:left="1" w:hanging="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其他必要證明文件、資料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9A919C" w14:textId="77777777" w:rsidR="00725CA3" w:rsidRDefault="00725CA3">
            <w:pPr>
              <w:pStyle w:val="Standard"/>
              <w:ind w:left="468" w:hanging="47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D0D860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09B863" w14:textId="77777777" w:rsidR="00725CA3" w:rsidRDefault="00725CA3">
            <w:pPr>
              <w:pStyle w:val="Standard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25CA3" w14:paraId="5BFD151C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E1D032" w14:textId="77777777" w:rsidR="00725CA3" w:rsidRDefault="00000000">
            <w:pPr>
              <w:pStyle w:val="Standard"/>
              <w:ind w:left="278" w:hanging="28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※第6項文件如為委託案件需檢附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</w:tbl>
    <w:p w14:paraId="171FB242" w14:textId="77777777" w:rsidR="00725CA3" w:rsidRDefault="00725CA3">
      <w:pPr>
        <w:pStyle w:val="Standard"/>
        <w:ind w:left="1" w:hanging="3"/>
      </w:pPr>
    </w:p>
    <w:sectPr w:rsidR="00725CA3">
      <w:headerReference w:type="default" r:id="rId8"/>
      <w:footerReference w:type="default" r:id="rId9"/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EDA0" w14:textId="77777777" w:rsidR="00905BB5" w:rsidRDefault="00905BB5">
      <w:r>
        <w:separator/>
      </w:r>
    </w:p>
  </w:endnote>
  <w:endnote w:type="continuationSeparator" w:id="0">
    <w:p w14:paraId="4993FE26" w14:textId="77777777" w:rsidR="00905BB5" w:rsidRDefault="009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7790" w14:textId="77777777" w:rsidR="00000000" w:rsidRDefault="00000000">
    <w:pPr>
      <w:pStyle w:val="Standard"/>
      <w:tabs>
        <w:tab w:val="center" w:pos="4153"/>
        <w:tab w:val="right" w:pos="8306"/>
      </w:tabs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79CE" w14:textId="77777777" w:rsidR="00905BB5" w:rsidRDefault="00905BB5">
      <w:r>
        <w:rPr>
          <w:color w:val="000000"/>
        </w:rPr>
        <w:separator/>
      </w:r>
    </w:p>
  </w:footnote>
  <w:footnote w:type="continuationSeparator" w:id="0">
    <w:p w14:paraId="45AFA212" w14:textId="77777777" w:rsidR="00905BB5" w:rsidRDefault="0090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6786" w14:textId="77777777" w:rsidR="00000000" w:rsidRDefault="00000000">
    <w:pPr>
      <w:pStyle w:val="Standard"/>
      <w:tabs>
        <w:tab w:val="center" w:pos="4153"/>
        <w:tab w:val="right" w:pos="8306"/>
      </w:tabs>
      <w:ind w:firstLine="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D1B"/>
    <w:multiLevelType w:val="multilevel"/>
    <w:tmpl w:val="7C7C219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7182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5CA3"/>
    <w:rsid w:val="00671E90"/>
    <w:rsid w:val="00725CA3"/>
    <w:rsid w:val="00905BB5"/>
    <w:rsid w:val="00B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3453"/>
  <w15:docId w15:val="{5671D2F2-7094-4E92-A0A3-B30CC0A2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Linux Libertine G"/>
        <w:sz w:val="24"/>
        <w:szCs w:val="24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/>
    </w:pPr>
  </w:style>
  <w:style w:type="paragraph" w:styleId="1">
    <w:name w:val="heading 1"/>
    <w:basedOn w:val="a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ind w:hanging="1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List Paragraph"/>
    <w:pPr>
      <w:ind w:left="480"/>
    </w:pPr>
  </w:style>
  <w:style w:type="paragraph" w:styleId="a9">
    <w:name w:val="Subtitle"/>
    <w:basedOn w:val="a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頁首 字元"/>
    <w:rPr>
      <w:w w:val="100"/>
      <w:kern w:val="3"/>
      <w:position w:val="0"/>
      <w:vertAlign w:val="baseline"/>
      <w:em w:val="none"/>
    </w:rPr>
  </w:style>
  <w:style w:type="character" w:customStyle="1" w:styleId="ab">
    <w:name w:val="頁尾 字元"/>
    <w:rPr>
      <w:w w:val="100"/>
      <w:kern w:val="3"/>
      <w:position w:val="0"/>
      <w:vertAlign w:val="baseline"/>
      <w:em w:val="none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f09216</dc:creator>
  <cp:lastModifiedBy>柯沂妏</cp:lastModifiedBy>
  <cp:revision>2</cp:revision>
  <dcterms:created xsi:type="dcterms:W3CDTF">2025-09-30T12:21:00Z</dcterms:created>
  <dcterms:modified xsi:type="dcterms:W3CDTF">2025-09-30T12:21:00Z</dcterms:modified>
</cp:coreProperties>
</file>